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7B" w:rsidRP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Краткая презентация образовательной программы дошкольного образования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«Детский сад </w:t>
      </w:r>
      <w:r w:rsidR="00063B2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</w:t>
      </w:r>
      <w:proofErr w:type="gramStart"/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.С</w:t>
      </w:r>
      <w:proofErr w:type="gramEnd"/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ажное </w:t>
      </w:r>
      <w:proofErr w:type="spellStart"/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Яковлевского</w:t>
      </w:r>
      <w:proofErr w:type="spellEnd"/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городского округа»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Образовательная программа дошкольного образования (далее – Программа)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</w:t>
      </w:r>
    </w:p>
    <w:p w:rsidR="0098057B" w:rsidRPr="0098057B" w:rsidRDefault="00063B26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Start"/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.С</w:t>
      </w:r>
      <w:proofErr w:type="gramEnd"/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ажное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Яковлевского</w:t>
      </w:r>
      <w:proofErr w:type="spellEnd"/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городского округа» (далее - ДОО) разработана в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 с федеральным государственным образовательным стандартом дошкольного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 (утвержден приказом Министерства образования и науки РФ от 17.10.2013года № 1155 «Об утверждении федерального государственного стандарта дошкольного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образования», зарегистрировано в Минюсте России 14 ноября 2013 г., регистрационный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№ 30384; </w:t>
      </w:r>
      <w:proofErr w:type="gramStart"/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редакции приказа Министерства просвещения России от 8 ноября 2022 г. №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955, зарегистрировано в Минюсте России 6 февраля 2023 г., регистрационный № 72264)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– ФГОС ДО) и федеральной образовательной программой дошкольного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образования, (утверждена приказом Министерства просвещения России от 25 ноября 2022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№ 1028, зарегистрировано в Минюсте России 28 декабря 2022 г., регистрационный №</w:t>
      </w:r>
      <w:r w:rsid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71847) (далее – ФОП ДО).</w:t>
      </w:r>
      <w:proofErr w:type="gramEnd"/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Ссылка на федеральную образовательную программу дошкольного образования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http://publication.pravo.gov.ru/Document/View/0001202212280044?index=10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отвечает образовательному запросу социума, обеспечивает развитие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личности детей дошкольного возраста в различных видах общения и деятельности с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учетом их возрастных, индивидуальных, психологических и физиологических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особенностей, в том числе достижение детьми дошкольного возраста уровня развития,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необходимого и достаточного для успешного освоения ими образовательных программ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начального общего образования, на основе индивидуального подхода к детям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дошкольного возраста и специфичных для детей дошкольного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возраста видов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деятельности.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состоит из обязательной части и части, формируемой участниками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отношений. Обе части являются взаимодополняющими и необходимыми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точки зрения реализации требований ФГОС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Обязательная часть Программы соответствует ФОП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обеспечивает: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воспитание и развитие ребенка дошкольного возраста как гражданина Российской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Федерации, формирование основ его гражданской и культурной идентичности на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доступном его возрасту содержании доступными средствами;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единого ядра содержания дошкольного образования (далее – ДО),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ориентированного на приобщение детей к духовно-нравственным и </w:t>
      </w:r>
      <w:proofErr w:type="spell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социокультурным</w:t>
      </w:r>
      <w:proofErr w:type="spellEnd"/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ценностям российского народа, воспитание подрастающего поколения как знающего и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уважающего историю и культуру своей семьи, большой и малой Родины;</w:t>
      </w:r>
      <w:proofErr w:type="gramEnd"/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единого федерального образовательного пространства воспитания и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детей от рождения до поступления в начальную школу, обеспечивающего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ребенку и его родителям (законным представителям), равные, качественные условия ДО,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 зависимости от места и региона проживания.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части, формируемой участниками образовательных отноше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ний, представлена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выбранная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участниками обр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азовательных отношений программа, направленная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детей в образовательных областях, видах деятельности и культурных практиках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(парциальная образовательная программа), отобранная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учетом приоритетных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направлений, климатических особенностей, 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ориентированная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потребность детей и их родителей:</w:t>
      </w:r>
    </w:p>
    <w:p w:rsidR="0098057B" w:rsidRPr="0098057B" w:rsidRDefault="000A40BF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spellStart"/>
      <w:r w:rsidRPr="000A40BF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0A40BF">
        <w:rPr>
          <w:rFonts w:ascii="Times New Roman" w:hAnsi="Times New Roman" w:cs="Times New Roman"/>
          <w:sz w:val="24"/>
          <w:szCs w:val="24"/>
        </w:rPr>
        <w:t xml:space="preserve">: парциальная программа для дошкольного образования / Т.М. </w:t>
      </w:r>
      <w:proofErr w:type="spellStart"/>
      <w:r w:rsidRPr="000A40BF">
        <w:rPr>
          <w:rFonts w:ascii="Times New Roman" w:hAnsi="Times New Roman" w:cs="Times New Roman"/>
          <w:sz w:val="24"/>
          <w:szCs w:val="24"/>
        </w:rPr>
        <w:t>Стручаева</w:t>
      </w:r>
      <w:proofErr w:type="spellEnd"/>
      <w:r w:rsidRPr="000A40BF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0A40BF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 w:rsidRPr="000A40BF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0A40BF">
        <w:rPr>
          <w:rFonts w:ascii="Times New Roman" w:hAnsi="Times New Roman" w:cs="Times New Roman"/>
          <w:sz w:val="24"/>
          <w:szCs w:val="24"/>
        </w:rPr>
        <w:t>Брыткова</w:t>
      </w:r>
      <w:proofErr w:type="spellEnd"/>
      <w:r w:rsidRPr="000A40BF">
        <w:rPr>
          <w:rFonts w:ascii="Times New Roman" w:hAnsi="Times New Roman" w:cs="Times New Roman"/>
          <w:sz w:val="24"/>
          <w:szCs w:val="24"/>
        </w:rPr>
        <w:t xml:space="preserve">, Я.Н. Колесникова, В.В. </w:t>
      </w:r>
      <w:proofErr w:type="spellStart"/>
      <w:r w:rsidRPr="000A40BF"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 w:rsidRPr="000A40BF">
        <w:rPr>
          <w:rFonts w:ascii="Times New Roman" w:hAnsi="Times New Roman" w:cs="Times New Roman"/>
          <w:sz w:val="24"/>
          <w:szCs w:val="24"/>
        </w:rPr>
        <w:t>. – Белгород: ООО «Эпицентр», 2015</w:t>
      </w:r>
    </w:p>
    <w:p w:rsidR="000A40BF" w:rsidRDefault="000A40BF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A40BF">
        <w:rPr>
          <w:rFonts w:ascii="Times New Roman" w:hAnsi="Times New Roman" w:cs="Times New Roman"/>
          <w:sz w:val="24"/>
          <w:szCs w:val="24"/>
        </w:rPr>
        <w:lastRenderedPageBreak/>
        <w:t>Основная цель парциальной интегрированной региональной программы –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  <w:r>
        <w:t xml:space="preserve"> 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Программы достигается через решение следующих задач (п. 1.6.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ФГОС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ДО, п. 14.2.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ФОП ДО):</w:t>
      </w:r>
      <w:proofErr w:type="gramEnd"/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-обеспечение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единых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Российской Федерации содержания ДО и планируемых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результатов освоения образовательной программы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-приобщение детей (в соответствии с возрастными особенностями) к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базовым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ценностям российского народа – жизнь, достоинство, права и свободы человека,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патриотизм, гражданственность, высокие нравственные идеалы, крепкая семья,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созидательный труд, приоритет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духовного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 материальным, гуманизм, милосердие,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справедливость, коллективизм, взаимопомощь и взаимоуважение, историческая память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преемственность поколений, единство народов России; создание условий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формирования ценностного отношения к окружающему миру, становления опыта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действий и поступков на основе осмысления ценностей;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-построение (структурирование) содержания образовательной деятельности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основе учета возрастных и индивидуальных особенностей развития;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-создание учета для равного доступа к образованию для всех детей дошкольного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возраста с учетом разнообразия образовательных потребностей и индивидуальных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-охрана и укрепление физического и психического здоровья детей, в том числе их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эмоционального благополучия;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-обеспечение равных возможностей для полноценного развития каждого ребёнка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период дошкольного детства независимо от места жительства, пола, нации, языка,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социального статуса, психофизиологических и других особенностей (в том числе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ограниченных возможностей здоровья), с учетом разнообразия образовательных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потребностей и индивидуальных возможностей;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-создание благоприятных условий развития детей в соответствии с их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возрастными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индивидуальными особенностями и склонностями, развития способностей и творческого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потенциала каждого ребёнка как субъекта отношений с самим собой, другими детьми,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взрослыми и миром;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-объединение обучения и воспитания в целостный образовательный процесс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основе духовно-нравственных и </w:t>
      </w:r>
      <w:proofErr w:type="spell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социокультурных</w:t>
      </w:r>
      <w:proofErr w:type="spell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ценностей и принятых в обществе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правил, и норм поведения в интересах человека, семьи, общества;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-формирование общей культуры личности детей, в том числе ценностей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здорового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образа жизни, обеспечение развития физических, личностных, нравственных качеств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 патриотизма, интеллектуальных и художественно-творческих способностей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ребёнка, его инициативности, самостоятельности и ответственности, формирование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предпосылок учебной деятельности;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социокультурной</w:t>
      </w:r>
      <w:proofErr w:type="spellEnd"/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среды,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соответствующей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возрастным,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обеспечение развития физических, личностных, нравственных качеств и основ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патриотизма, интеллектуальных и художественно-творческих способностей ребёнка, его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инициативности, самостоятельности и ответственности;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-обеспечение психолого-педагогической поддержки семьи и повышение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компетентности родителей (законных представителей) в вопросах развития и образования,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охраны и укрепления здоровья детей;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-обеспечение преемственности целей, задач и содержания дошкольного общего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начального общего образования;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-достижение детьми на этапе завершения ДО уровня развития, необходимого и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достаточного для успешного освоения ими образовательных программ начального общего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образования.</w:t>
      </w:r>
    </w:p>
    <w:p w:rsidR="0098057B" w:rsidRPr="0098057B" w:rsidRDefault="0098057B" w:rsidP="00063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МБДОУ «Де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тский сад </w:t>
      </w:r>
      <w:r w:rsidR="00063B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Start"/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.С</w:t>
      </w:r>
      <w:proofErr w:type="gramEnd"/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ажное» функционирует </w:t>
      </w:r>
      <w:r w:rsidR="00063B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разновозрастн</w:t>
      </w:r>
      <w:r w:rsidR="00063B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</w:t>
      </w:r>
      <w:r w:rsidR="00063B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8057B" w:rsidRPr="0098057B" w:rsidRDefault="000A40BF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 разновозрастная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(от </w:t>
      </w:r>
      <w:r w:rsidR="00063B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 7 лет)</w:t>
      </w:r>
    </w:p>
    <w:p w:rsidR="0098057B" w:rsidRPr="0098057B" w:rsidRDefault="0098057B" w:rsidP="000A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Характеристика взаимодействия педагогического коллектива с семьями детей</w:t>
      </w:r>
    </w:p>
    <w:p w:rsidR="0098057B" w:rsidRPr="0098057B" w:rsidRDefault="0098057B" w:rsidP="000A4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Главными целями взаимодействия педагогического коллектива ДОО с семьями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дошкольного возраста являются: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психолого-педагогической поддержки семьи и повышение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компетентности родителей (законных представителей) в вопросах образования, охраны и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укрепления здоровья детей младенческого, раннего и дошкольного возрастов;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единства подходов к воспитанию и обучению детей в условиях ДОО и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семьи.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Достижение этих целей осуществляется через решение основных задач:</w:t>
      </w:r>
    </w:p>
    <w:p w:rsidR="0098057B" w:rsidRPr="000A40BF" w:rsidRDefault="0098057B" w:rsidP="000A40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родителей (законных представителей) и общественности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относительно целей ДО, общих для всего образовательного пространства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Федерации, о мерах господдержки семьям, имеющим детей дошкольного возраста, а</w:t>
      </w:r>
    </w:p>
    <w:p w:rsidR="000A40BF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об образовательной программе, реализуемой в ДОО;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2) просвещение родителей (законных представителей), повышение их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правовой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психолого-педагогической компетентности в вопросах охраны и укрепления здоровья,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и образования детей;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способствование развитию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ответственного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осознанного </w:t>
      </w:r>
      <w:proofErr w:type="spell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родительства</w:t>
      </w:r>
      <w:proofErr w:type="spell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базовой основы благополучия семьи;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построение взаимодействия в форме сотр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удничества и установления </w:t>
      </w:r>
      <w:proofErr w:type="gramStart"/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партне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рских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отношений с родителями (законными представителями) детей младенческого, раннего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дошкольного возраста для решения образовательных задач;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вовлечение родителей (законных представителей) в образовательный процесс.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Построение взаимодействия с родителями (законными представителями)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придерживается следующих принципов: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приоритет семьи в воспитании, обучении и развитии ребёнка: в соответствии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Законом об образовании у родителей (законных представителей) обучающихся не только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есть преимущественное право на обучение и воспитание детей, но именно они обязаны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открытость: для родителей (законных представителей) должна быть доступна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актуальная информация об особенностях пребывания ребёнка в группе; каждому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родителей (законных представителей) должен быть предоставлен свободный доступ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ДОО; между педагогами и родителями (законными представителями) необходим обмен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информацией об особенностях развития ребёнка в ДОО и семье;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взаимное доверие, уважение и доброжелательность во взаимоотношениях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 и родителей (законных представителей): при взаимодействии педагогу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необходимо придерживаться этики и культурных правил общения, проявлять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позитивный</w:t>
      </w:r>
      <w:proofErr w:type="gramEnd"/>
    </w:p>
    <w:p w:rsidR="0098057B" w:rsidRPr="0098057B" w:rsidRDefault="0098057B" w:rsidP="003C3CD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со стороны педагогов, так и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 стороны родителей (законных представителей) в интересах детей;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индивидуально-дифференцированный подход к каждой семье: при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взаимодействии необходимо учитывать особенности семейного воспитания, потребности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 (законных представителей) в отношении образования ребёнка, отношение к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педагогу и ДОО, проводимым мероприятиям; возможности включения родителей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(законных представителей) в совместное решение образовательных задач;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возрастосообразность</w:t>
      </w:r>
      <w:proofErr w:type="spell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при планировании и осуществлении взаимодействия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учитывать особенности и характер отношений ребёнка с родителями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(законными представителями), прежде всего, с матерью (преимущественно для детей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младенческого и раннего возраста), обусловленные возрастными особенностями развития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детей.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Деятельность педагогического коллектива ДОО по построению взаимодействия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родителями (законными представителями)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осуществляется по нескольким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направлениям (ФОП ДО п.26):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proofErr w:type="spell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диагностико</w:t>
      </w:r>
      <w:proofErr w:type="spell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аналитическое направление включает получение и анализ данных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семье каждого обучающегося, ее запросах в отношении охраны здоровья и развития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ребенка; об уровне </w:t>
      </w:r>
      <w:proofErr w:type="spell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</w:t>
      </w:r>
      <w:proofErr w:type="spell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педагогической компетентности родителей (законных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представителей); а также планирование работы с семьей с учетом результатов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проведенного анализа; согласование воспитательных задач;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просветительское направление предполагает просвещение родителей (законных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 по вопросам особенностей психофизиологического и психического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детей младенческого, раннего и дошкольного возрастов; выбора эффективных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методов обучения и воспитания детей определенного возраста; ознакомление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актуальной информацией о государственной политике в области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включая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о мерах господдержки семьям с детьми дошкольного возраста;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об особенностях реализуемой в ДОО образовательной программы;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условиях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пребывания ребенка в группе ДОО; содержании и методах образовательной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 с детьми;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консультационное направление объединяет в себе консультирование родителей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(законных представителей) по вопросам их взаимодействия с ребенком, преодоления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возникающих проблем воспитания и обучения детей, в том числе с ООП в условиях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семьи; особенностей поведения и взаимодействия ребенка со сверстниками и педагогом;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возникающих проблемных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ситуациях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способам воспитания и построения продуктивного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взаимодействия с детьми младенческого, раннего и дошкольного возрастов; способам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организации и участия в детских деятельностях, образовательном процессе и </w:t>
      </w:r>
      <w:proofErr w:type="gramStart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другому</w:t>
      </w:r>
      <w:proofErr w:type="gramEnd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7DA4" w:rsidRPr="0098057B" w:rsidRDefault="00D07DA4" w:rsidP="00980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DA4" w:rsidRPr="0098057B" w:rsidSect="00EB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A29"/>
    <w:multiLevelType w:val="hybridMultilevel"/>
    <w:tmpl w:val="FDF8C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7B"/>
    <w:rsid w:val="00063B26"/>
    <w:rsid w:val="000A40BF"/>
    <w:rsid w:val="003C3CD5"/>
    <w:rsid w:val="0098057B"/>
    <w:rsid w:val="00A3394A"/>
    <w:rsid w:val="00D07DA4"/>
    <w:rsid w:val="00E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Наталья</cp:lastModifiedBy>
  <cp:revision>2</cp:revision>
  <dcterms:created xsi:type="dcterms:W3CDTF">2023-11-07T05:51:00Z</dcterms:created>
  <dcterms:modified xsi:type="dcterms:W3CDTF">2023-11-07T05:51:00Z</dcterms:modified>
</cp:coreProperties>
</file>